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2985" w14:textId="77777777" w:rsidR="00D96F2C" w:rsidRPr="007B68F5" w:rsidRDefault="00D96F2C" w:rsidP="007B68F5">
      <w:pPr>
        <w:autoSpaceDE w:val="0"/>
        <w:autoSpaceDN w:val="0"/>
        <w:adjustRightInd w:val="0"/>
        <w:rPr>
          <w:rFonts w:ascii="Poppins" w:eastAsia="Times New Roman" w:hAnsi="Poppins" w:cs="Poppins"/>
          <w:b/>
          <w:bCs/>
          <w:sz w:val="21"/>
          <w:szCs w:val="21"/>
          <w:lang w:eastAsia="nl-BE"/>
        </w:rPr>
      </w:pPr>
      <w:r w:rsidRPr="007B68F5">
        <w:rPr>
          <w:rFonts w:ascii="Poppins" w:eastAsia="Times New Roman" w:hAnsi="Poppins" w:cs="Poppins"/>
          <w:b/>
          <w:bCs/>
          <w:sz w:val="21"/>
          <w:szCs w:val="21"/>
          <w:lang w:eastAsia="nl-BE"/>
        </w:rPr>
        <w:t>D. ____</w:t>
      </w:r>
    </w:p>
    <w:tbl>
      <w:tblPr>
        <w:tblStyle w:val="Tabelraster"/>
        <w:tblW w:w="0" w:type="auto"/>
        <w:tblLook w:val="04A0" w:firstRow="1" w:lastRow="0" w:firstColumn="1" w:lastColumn="0" w:noHBand="0" w:noVBand="1"/>
      </w:tblPr>
      <w:tblGrid>
        <w:gridCol w:w="9062"/>
      </w:tblGrid>
      <w:tr w:rsidR="00D96F2C" w14:paraId="4092664B" w14:textId="77777777" w:rsidTr="007B68F5">
        <w:trPr>
          <w:trHeight w:val="803"/>
        </w:trPr>
        <w:tc>
          <w:tcPr>
            <w:tcW w:w="9546" w:type="dxa"/>
            <w:shd w:val="clear" w:color="auto" w:fill="247D8C"/>
          </w:tcPr>
          <w:p w14:paraId="52EBC522" w14:textId="77777777" w:rsidR="00D96F2C" w:rsidRDefault="00D96F2C" w:rsidP="007B68F5">
            <w:pPr>
              <w:autoSpaceDE w:val="0"/>
              <w:autoSpaceDN w:val="0"/>
              <w:adjustRightInd w:val="0"/>
              <w:spacing w:after="200" w:line="275" w:lineRule="auto"/>
              <w:jc w:val="center"/>
              <w:rPr>
                <w:rFonts w:ascii="Poppins" w:eastAsia="Times New Roman" w:hAnsi="Poppins" w:cs="Poppins"/>
                <w:b/>
                <w:bCs/>
                <w:color w:val="FFFFFF" w:themeColor="background1"/>
                <w:sz w:val="21"/>
                <w:szCs w:val="21"/>
                <w:shd w:val="clear" w:color="auto" w:fill="247D8C"/>
              </w:rPr>
            </w:pPr>
          </w:p>
          <w:p w14:paraId="39F67FD2" w14:textId="77777777" w:rsidR="00D96F2C" w:rsidRDefault="00D96F2C" w:rsidP="007B68F5">
            <w:pPr>
              <w:autoSpaceDE w:val="0"/>
              <w:autoSpaceDN w:val="0"/>
              <w:adjustRightInd w:val="0"/>
              <w:spacing w:after="200" w:line="275" w:lineRule="auto"/>
              <w:jc w:val="center"/>
              <w:rPr>
                <w:rFonts w:ascii="Poppins" w:eastAsia="Times New Roman" w:hAnsi="Poppins" w:cs="Poppins"/>
                <w:sz w:val="21"/>
                <w:szCs w:val="21"/>
              </w:rPr>
            </w:pPr>
            <w:r w:rsidRPr="007B68F5">
              <w:rPr>
                <w:rFonts w:ascii="Poppins" w:eastAsia="Times New Roman" w:hAnsi="Poppins" w:cs="Poppins"/>
                <w:b/>
                <w:bCs/>
                <w:color w:val="FFFFFF" w:themeColor="background1"/>
                <w:sz w:val="21"/>
                <w:szCs w:val="21"/>
                <w:shd w:val="clear" w:color="auto" w:fill="247D8C"/>
              </w:rPr>
              <w:t>TEGENSPREKELIJK VERZOEKSCHRIFT VAN GROOTOUDERS CONFORM ARTIKELEN 373, 374, 375BIS,</w:t>
            </w:r>
            <w:r w:rsidRPr="007B68F5">
              <w:rPr>
                <w:rFonts w:ascii="Poppins" w:eastAsia="Times New Roman" w:hAnsi="Poppins" w:cs="Poppins"/>
                <w:b/>
                <w:bCs/>
                <w:i/>
                <w:color w:val="FFFFFF" w:themeColor="background1"/>
                <w:sz w:val="21"/>
                <w:szCs w:val="21"/>
                <w:shd w:val="clear" w:color="auto" w:fill="247D8C"/>
              </w:rPr>
              <w:t xml:space="preserve"> </w:t>
            </w:r>
            <w:r w:rsidRPr="007B68F5">
              <w:rPr>
                <w:rFonts w:ascii="Poppins" w:eastAsia="Times New Roman" w:hAnsi="Poppins" w:cs="Poppins"/>
                <w:b/>
                <w:bCs/>
                <w:color w:val="FFFFFF" w:themeColor="background1"/>
                <w:sz w:val="21"/>
                <w:szCs w:val="21"/>
                <w:shd w:val="clear" w:color="auto" w:fill="247D8C"/>
              </w:rPr>
              <w:t>387TER B.W. EN ARTIKEL 1253</w:t>
            </w:r>
            <w:r w:rsidRPr="007B68F5">
              <w:rPr>
                <w:rFonts w:ascii="Poppins" w:eastAsia="Times New Roman" w:hAnsi="Poppins" w:cs="Poppins"/>
                <w:b/>
                <w:bCs/>
                <w:i/>
                <w:color w:val="FFFFFF" w:themeColor="background1"/>
                <w:sz w:val="21"/>
                <w:szCs w:val="21"/>
                <w:shd w:val="clear" w:color="auto" w:fill="247D8C"/>
              </w:rPr>
              <w:t>TER</w:t>
            </w:r>
            <w:r w:rsidRPr="007B68F5">
              <w:rPr>
                <w:rFonts w:ascii="Poppins" w:eastAsia="Times New Roman" w:hAnsi="Poppins" w:cs="Poppins"/>
                <w:b/>
                <w:bCs/>
                <w:color w:val="FFFFFF" w:themeColor="background1"/>
                <w:sz w:val="21"/>
                <w:szCs w:val="21"/>
                <w:shd w:val="clear" w:color="auto" w:fill="247D8C"/>
              </w:rPr>
              <w:t>/4, §2 GER.W.</w:t>
            </w:r>
          </w:p>
        </w:tc>
      </w:tr>
    </w:tbl>
    <w:p w14:paraId="4B6B1E44" w14:textId="77777777" w:rsidR="00D96F2C" w:rsidRPr="007B68F5" w:rsidRDefault="00D96F2C" w:rsidP="00E462FF">
      <w:pPr>
        <w:autoSpaceDE w:val="0"/>
        <w:autoSpaceDN w:val="0"/>
        <w:adjustRightInd w:val="0"/>
        <w:spacing w:after="200" w:line="275" w:lineRule="auto"/>
        <w:rPr>
          <w:rFonts w:ascii="Poppins" w:eastAsia="Times New Roman" w:hAnsi="Poppins" w:cs="Poppins"/>
          <w:sz w:val="21"/>
          <w:szCs w:val="21"/>
          <w:lang w:eastAsia="nl-BE"/>
        </w:rPr>
      </w:pPr>
    </w:p>
    <w:p w14:paraId="6774FA6E" w14:textId="77777777" w:rsidR="00D96F2C" w:rsidRPr="007B68F5" w:rsidRDefault="00D96F2C" w:rsidP="00E462FF">
      <w:pPr>
        <w:autoSpaceDE w:val="0"/>
        <w:autoSpaceDN w:val="0"/>
        <w:adjustRightInd w:val="0"/>
        <w:spacing w:after="200" w:line="275" w:lineRule="auto"/>
        <w:jc w:val="right"/>
        <w:rPr>
          <w:rFonts w:ascii="Poppins" w:eastAsia="Times New Roman" w:hAnsi="Poppins" w:cs="Poppins"/>
          <w:sz w:val="21"/>
          <w:szCs w:val="21"/>
          <w:lang w:eastAsia="nl-BE"/>
        </w:rPr>
      </w:pPr>
      <w:r w:rsidRPr="007B68F5">
        <w:rPr>
          <w:rFonts w:ascii="Poppins" w:eastAsia="Times New Roman" w:hAnsi="Poppins" w:cs="Poppins"/>
          <w:sz w:val="21"/>
          <w:szCs w:val="21"/>
          <w:lang w:eastAsia="nl-BE"/>
        </w:rPr>
        <w:tab/>
        <w:t>Rechtbank van eerste aanleg ___,</w:t>
      </w:r>
      <w:r w:rsidRPr="007B68F5">
        <w:rPr>
          <w:rFonts w:ascii="Poppins" w:eastAsia="Times New Roman" w:hAnsi="Poppins" w:cs="Poppins"/>
          <w:sz w:val="21"/>
          <w:szCs w:val="21"/>
          <w:lang w:eastAsia="nl-BE"/>
        </w:rPr>
        <w:br/>
        <w:t>afdeling ___, sectie familie- en jeugdrechtbank</w:t>
      </w:r>
      <w:r w:rsidRPr="007B68F5">
        <w:rPr>
          <w:rFonts w:ascii="Poppins" w:eastAsia="Times New Roman" w:hAnsi="Poppins" w:cs="Poppins"/>
          <w:sz w:val="21"/>
          <w:szCs w:val="21"/>
          <w:lang w:eastAsia="nl-BE"/>
        </w:rPr>
        <w:br/>
        <w:t>(adres)</w:t>
      </w:r>
    </w:p>
    <w:p w14:paraId="0DB8451A" w14:textId="77777777" w:rsidR="00D96F2C" w:rsidRPr="007B68F5" w:rsidRDefault="00D96F2C" w:rsidP="00E462FF">
      <w:pPr>
        <w:autoSpaceDE w:val="0"/>
        <w:autoSpaceDN w:val="0"/>
        <w:adjustRightInd w:val="0"/>
        <w:spacing w:after="200" w:line="275" w:lineRule="auto"/>
        <w:rPr>
          <w:rFonts w:ascii="Poppins" w:eastAsia="Times New Roman" w:hAnsi="Poppins" w:cs="Poppins"/>
          <w:sz w:val="21"/>
          <w:szCs w:val="21"/>
          <w:lang w:eastAsia="nl-BE"/>
        </w:rPr>
      </w:pPr>
      <w:r w:rsidRPr="007B68F5">
        <w:rPr>
          <w:rFonts w:ascii="Poppins" w:eastAsia="Times New Roman" w:hAnsi="Poppins" w:cs="Poppins"/>
          <w:sz w:val="21"/>
          <w:szCs w:val="21"/>
          <w:lang w:eastAsia="nl-BE"/>
        </w:rPr>
        <w:t>(DATUM)</w:t>
      </w:r>
    </w:p>
    <w:p w14:paraId="713FA293" w14:textId="77777777" w:rsidR="00D96F2C" w:rsidRPr="007B68F5" w:rsidRDefault="00D96F2C" w:rsidP="00E462FF">
      <w:pPr>
        <w:autoSpaceDE w:val="0"/>
        <w:autoSpaceDN w:val="0"/>
        <w:adjustRightInd w:val="0"/>
        <w:rPr>
          <w:rFonts w:ascii="Poppins" w:eastAsia="Times New Roman" w:hAnsi="Poppins" w:cs="Poppins"/>
          <w:b/>
          <w:bCs/>
          <w:sz w:val="21"/>
          <w:szCs w:val="21"/>
          <w:u w:val="single"/>
          <w:lang w:eastAsia="nl-BE"/>
        </w:rPr>
      </w:pPr>
      <w:r w:rsidRPr="007B68F5">
        <w:rPr>
          <w:rFonts w:ascii="Poppins" w:eastAsia="Times New Roman" w:hAnsi="Poppins" w:cs="Poppins"/>
          <w:b/>
          <w:bCs/>
          <w:sz w:val="21"/>
          <w:szCs w:val="21"/>
          <w:u w:val="single"/>
          <w:lang w:eastAsia="nl-BE"/>
        </w:rPr>
        <w:t>I. VERZOEKERS</w:t>
      </w:r>
    </w:p>
    <w:p w14:paraId="314CE115" w14:textId="77777777" w:rsidR="00D96F2C" w:rsidRPr="007B68F5" w:rsidRDefault="00D96F2C" w:rsidP="00E462FF">
      <w:pPr>
        <w:autoSpaceDE w:val="0"/>
        <w:autoSpaceDN w:val="0"/>
        <w:adjustRightInd w:val="0"/>
        <w:rPr>
          <w:rFonts w:ascii="Poppins" w:eastAsia="Times New Roman" w:hAnsi="Poppins" w:cs="Poppins"/>
          <w:b/>
          <w:bCs/>
          <w:sz w:val="21"/>
          <w:szCs w:val="21"/>
          <w:u w:val="single"/>
          <w:lang w:eastAsia="nl-BE"/>
        </w:rPr>
      </w:pPr>
    </w:p>
    <w:p w14:paraId="6D63A9E2" w14:textId="77777777" w:rsidR="00D96F2C" w:rsidRPr="007B68F5" w:rsidRDefault="00D96F2C" w:rsidP="00E462FF">
      <w:pPr>
        <w:autoSpaceDE w:val="0"/>
        <w:autoSpaceDN w:val="0"/>
        <w:adjustRightInd w:val="0"/>
        <w:rPr>
          <w:rFonts w:ascii="Poppins" w:eastAsia="Times New Roman" w:hAnsi="Poppins" w:cs="Poppins"/>
          <w:sz w:val="21"/>
          <w:szCs w:val="21"/>
          <w:lang w:val="nl-NL" w:eastAsia="nl-NL"/>
        </w:rPr>
      </w:pPr>
      <w:r w:rsidRPr="007B68F5">
        <w:rPr>
          <w:rFonts w:ascii="Poppins" w:eastAsia="Times New Roman" w:hAnsi="Poppins" w:cs="Poppins"/>
          <w:sz w:val="21"/>
          <w:szCs w:val="21"/>
          <w:lang w:val="nl-NL" w:eastAsia="nl-NL"/>
        </w:rPr>
        <w:t xml:space="preserve">__________, </w:t>
      </w:r>
      <w:r w:rsidRPr="007B68F5">
        <w:rPr>
          <w:rFonts w:ascii="Poppins" w:eastAsia="Times New Roman" w:hAnsi="Poppins" w:cs="Poppins"/>
          <w:sz w:val="21"/>
          <w:szCs w:val="21"/>
          <w:lang w:eastAsia="nl-BE"/>
        </w:rPr>
        <w:t>geboren te</w:t>
      </w:r>
      <w:r w:rsidRPr="007B68F5">
        <w:rPr>
          <w:rFonts w:ascii="Poppins" w:eastAsia="Times New Roman" w:hAnsi="Poppins" w:cs="Poppins"/>
          <w:sz w:val="21"/>
          <w:szCs w:val="21"/>
          <w:lang w:val="nl-NL" w:eastAsia="nl-NL"/>
        </w:rPr>
        <w:t xml:space="preserve"> ________ </w:t>
      </w:r>
      <w:r w:rsidRPr="007B68F5">
        <w:rPr>
          <w:rFonts w:ascii="Poppins" w:eastAsia="Times New Roman" w:hAnsi="Poppins" w:cs="Poppins"/>
          <w:sz w:val="21"/>
          <w:szCs w:val="21"/>
          <w:lang w:eastAsia="nl-BE"/>
        </w:rPr>
        <w:t xml:space="preserve">op </w:t>
      </w:r>
      <w:r w:rsidRPr="007B68F5">
        <w:rPr>
          <w:rFonts w:ascii="Poppins" w:eastAsia="Times New Roman" w:hAnsi="Poppins" w:cs="Poppins"/>
          <w:sz w:val="21"/>
          <w:szCs w:val="21"/>
          <w:lang w:val="nl-NL" w:eastAsia="nl-NL"/>
        </w:rPr>
        <w:t>________</w:t>
      </w:r>
      <w:r w:rsidRPr="007B68F5">
        <w:rPr>
          <w:rFonts w:ascii="Poppins" w:eastAsia="Times New Roman" w:hAnsi="Poppins" w:cs="Poppins"/>
          <w:sz w:val="21"/>
          <w:szCs w:val="21"/>
          <w:lang w:eastAsia="nl-BE"/>
        </w:rPr>
        <w:t xml:space="preserve"> , wonende te </w:t>
      </w:r>
      <w:r w:rsidRPr="007B68F5">
        <w:rPr>
          <w:rFonts w:ascii="Poppins" w:eastAsia="Times New Roman" w:hAnsi="Poppins" w:cs="Poppins"/>
          <w:sz w:val="21"/>
          <w:szCs w:val="21"/>
          <w:lang w:val="nl-NL" w:eastAsia="nl-NL"/>
        </w:rPr>
        <w:t>________, ________,</w:t>
      </w:r>
    </w:p>
    <w:p w14:paraId="23793957" w14:textId="77777777" w:rsidR="00D96F2C" w:rsidRPr="007B68F5" w:rsidRDefault="00D96F2C" w:rsidP="00E462FF">
      <w:pPr>
        <w:autoSpaceDE w:val="0"/>
        <w:autoSpaceDN w:val="0"/>
        <w:adjustRightInd w:val="0"/>
        <w:rPr>
          <w:rFonts w:ascii="Poppins" w:eastAsia="Times New Roman" w:hAnsi="Poppins" w:cs="Poppins"/>
          <w:i/>
          <w:iCs/>
          <w:sz w:val="21"/>
          <w:szCs w:val="21"/>
          <w:lang w:val="nl-NL" w:eastAsia="nl-NL"/>
        </w:rPr>
      </w:pPr>
    </w:p>
    <w:p w14:paraId="7C998A5B" w14:textId="77777777" w:rsidR="00D96F2C" w:rsidRPr="007B68F5" w:rsidRDefault="00D96F2C" w:rsidP="00E462FF">
      <w:pPr>
        <w:autoSpaceDE w:val="0"/>
        <w:autoSpaceDN w:val="0"/>
        <w:adjustRightInd w:val="0"/>
        <w:rPr>
          <w:rFonts w:ascii="Poppins" w:eastAsia="Times New Roman" w:hAnsi="Poppins" w:cs="Poppins"/>
          <w:sz w:val="21"/>
          <w:szCs w:val="21"/>
          <w:lang w:eastAsia="nl-BE"/>
        </w:rPr>
      </w:pPr>
      <w:r w:rsidRPr="007B68F5">
        <w:rPr>
          <w:rFonts w:ascii="Poppins" w:eastAsia="Times New Roman" w:hAnsi="Poppins" w:cs="Poppins"/>
          <w:sz w:val="21"/>
          <w:szCs w:val="21"/>
          <w:lang w:eastAsia="nl-BE"/>
        </w:rPr>
        <w:t xml:space="preserve">hebbende als raadsman mr. </w:t>
      </w:r>
      <w:r w:rsidR="00622F25">
        <w:rPr>
          <w:rFonts w:ascii="Poppins" w:eastAsia="Times New Roman" w:hAnsi="Poppins" w:cs="Poppins"/>
          <w:sz w:val="21"/>
          <w:szCs w:val="21"/>
          <w:lang w:val="nl-NL" w:eastAsia="nl-NL"/>
        </w:rPr>
        <w:t>…</w:t>
      </w:r>
    </w:p>
    <w:p w14:paraId="295DB767" w14:textId="77777777" w:rsidR="00D96F2C" w:rsidRPr="007B68F5" w:rsidRDefault="00D96F2C" w:rsidP="00E462FF">
      <w:pPr>
        <w:autoSpaceDE w:val="0"/>
        <w:autoSpaceDN w:val="0"/>
        <w:adjustRightInd w:val="0"/>
        <w:rPr>
          <w:rFonts w:ascii="Poppins" w:eastAsia="Times New Roman" w:hAnsi="Poppins" w:cs="Poppins"/>
          <w:sz w:val="21"/>
          <w:szCs w:val="21"/>
          <w:lang w:val="nl-NL" w:eastAsia="nl-NL"/>
        </w:rPr>
      </w:pPr>
    </w:p>
    <w:p w14:paraId="0B51A517" w14:textId="77777777" w:rsidR="00D96F2C" w:rsidRPr="007B68F5" w:rsidRDefault="00D96F2C" w:rsidP="00E462FF">
      <w:pPr>
        <w:autoSpaceDE w:val="0"/>
        <w:autoSpaceDN w:val="0"/>
        <w:adjustRightInd w:val="0"/>
        <w:rPr>
          <w:rFonts w:ascii="Poppins" w:eastAsia="Times New Roman" w:hAnsi="Poppins" w:cs="Poppins"/>
          <w:sz w:val="21"/>
          <w:szCs w:val="21"/>
          <w:u w:val="single"/>
          <w:lang w:val="nl-NL" w:eastAsia="nl-NL"/>
        </w:rPr>
      </w:pPr>
      <w:r w:rsidRPr="007B68F5">
        <w:rPr>
          <w:rFonts w:ascii="Poppins" w:eastAsia="Times New Roman" w:hAnsi="Poppins" w:cs="Poppins"/>
          <w:sz w:val="21"/>
          <w:szCs w:val="21"/>
          <w:u w:val="single"/>
          <w:lang w:val="nl-NL" w:eastAsia="nl-NL"/>
        </w:rPr>
        <w:t>En</w:t>
      </w:r>
    </w:p>
    <w:p w14:paraId="56371F72" w14:textId="77777777" w:rsidR="00D96F2C" w:rsidRPr="007B68F5" w:rsidRDefault="00D96F2C" w:rsidP="00E462FF">
      <w:pPr>
        <w:autoSpaceDE w:val="0"/>
        <w:autoSpaceDN w:val="0"/>
        <w:adjustRightInd w:val="0"/>
        <w:rPr>
          <w:rFonts w:ascii="Poppins" w:eastAsia="Times New Roman" w:hAnsi="Poppins" w:cs="Poppins"/>
          <w:sz w:val="21"/>
          <w:szCs w:val="21"/>
          <w:lang w:val="nl-NL" w:eastAsia="nl-NL"/>
        </w:rPr>
      </w:pPr>
    </w:p>
    <w:p w14:paraId="1BBE4C2E" w14:textId="77777777" w:rsidR="00D96F2C" w:rsidRPr="007B68F5" w:rsidRDefault="00D96F2C" w:rsidP="00E462FF">
      <w:pPr>
        <w:autoSpaceDE w:val="0"/>
        <w:autoSpaceDN w:val="0"/>
        <w:adjustRightInd w:val="0"/>
        <w:rPr>
          <w:rFonts w:ascii="Poppins" w:eastAsia="Times New Roman" w:hAnsi="Poppins" w:cs="Poppins"/>
          <w:sz w:val="21"/>
          <w:szCs w:val="21"/>
          <w:lang w:val="nl-NL" w:eastAsia="nl-NL"/>
        </w:rPr>
      </w:pPr>
      <w:r w:rsidRPr="007B68F5">
        <w:rPr>
          <w:rFonts w:ascii="Poppins" w:eastAsia="Times New Roman" w:hAnsi="Poppins" w:cs="Poppins"/>
          <w:sz w:val="21"/>
          <w:szCs w:val="21"/>
          <w:lang w:val="nl-NL" w:eastAsia="nl-NL"/>
        </w:rPr>
        <w:t xml:space="preserve">__________, </w:t>
      </w:r>
      <w:r w:rsidRPr="007B68F5">
        <w:rPr>
          <w:rFonts w:ascii="Poppins" w:eastAsia="Times New Roman" w:hAnsi="Poppins" w:cs="Poppins"/>
          <w:sz w:val="21"/>
          <w:szCs w:val="21"/>
          <w:lang w:eastAsia="nl-BE"/>
        </w:rPr>
        <w:t>geboren te</w:t>
      </w:r>
      <w:r w:rsidRPr="007B68F5">
        <w:rPr>
          <w:rFonts w:ascii="Poppins" w:eastAsia="Times New Roman" w:hAnsi="Poppins" w:cs="Poppins"/>
          <w:sz w:val="21"/>
          <w:szCs w:val="21"/>
          <w:lang w:val="nl-NL" w:eastAsia="nl-NL"/>
        </w:rPr>
        <w:t xml:space="preserve"> ________ </w:t>
      </w:r>
      <w:r w:rsidRPr="007B68F5">
        <w:rPr>
          <w:rFonts w:ascii="Poppins" w:eastAsia="Times New Roman" w:hAnsi="Poppins" w:cs="Poppins"/>
          <w:sz w:val="21"/>
          <w:szCs w:val="21"/>
          <w:lang w:eastAsia="nl-BE"/>
        </w:rPr>
        <w:t xml:space="preserve">op </w:t>
      </w:r>
      <w:r w:rsidRPr="007B68F5">
        <w:rPr>
          <w:rFonts w:ascii="Poppins" w:eastAsia="Times New Roman" w:hAnsi="Poppins" w:cs="Poppins"/>
          <w:sz w:val="21"/>
          <w:szCs w:val="21"/>
          <w:lang w:val="nl-NL" w:eastAsia="nl-NL"/>
        </w:rPr>
        <w:t>________</w:t>
      </w:r>
      <w:r w:rsidRPr="007B68F5">
        <w:rPr>
          <w:rFonts w:ascii="Poppins" w:eastAsia="Times New Roman" w:hAnsi="Poppins" w:cs="Poppins"/>
          <w:sz w:val="21"/>
          <w:szCs w:val="21"/>
          <w:lang w:eastAsia="nl-BE"/>
        </w:rPr>
        <w:t xml:space="preserve"> , wonende te </w:t>
      </w:r>
      <w:r w:rsidRPr="007B68F5">
        <w:rPr>
          <w:rFonts w:ascii="Poppins" w:eastAsia="Times New Roman" w:hAnsi="Poppins" w:cs="Poppins"/>
          <w:sz w:val="21"/>
          <w:szCs w:val="21"/>
          <w:lang w:val="nl-NL" w:eastAsia="nl-NL"/>
        </w:rPr>
        <w:t>________, ________,</w:t>
      </w:r>
    </w:p>
    <w:p w14:paraId="6E7D4C89" w14:textId="77777777" w:rsidR="00D96F2C" w:rsidRPr="007B68F5" w:rsidRDefault="00D96F2C" w:rsidP="00E462FF">
      <w:pPr>
        <w:autoSpaceDE w:val="0"/>
        <w:autoSpaceDN w:val="0"/>
        <w:adjustRightInd w:val="0"/>
        <w:rPr>
          <w:rFonts w:ascii="Poppins" w:eastAsia="Times New Roman" w:hAnsi="Poppins" w:cs="Poppins"/>
          <w:i/>
          <w:iCs/>
          <w:sz w:val="21"/>
          <w:szCs w:val="21"/>
          <w:lang w:val="nl-NL" w:eastAsia="nl-NL"/>
        </w:rPr>
      </w:pPr>
    </w:p>
    <w:p w14:paraId="57EE1D14" w14:textId="77777777" w:rsidR="00D96F2C" w:rsidRPr="007B68F5" w:rsidRDefault="00D96F2C" w:rsidP="00E462FF">
      <w:pPr>
        <w:autoSpaceDE w:val="0"/>
        <w:autoSpaceDN w:val="0"/>
        <w:adjustRightInd w:val="0"/>
        <w:rPr>
          <w:rFonts w:ascii="Poppins" w:eastAsia="Times New Roman" w:hAnsi="Poppins" w:cs="Poppins"/>
          <w:sz w:val="21"/>
          <w:szCs w:val="21"/>
          <w:lang w:eastAsia="nl-BE"/>
        </w:rPr>
      </w:pPr>
      <w:r w:rsidRPr="007B68F5">
        <w:rPr>
          <w:rFonts w:ascii="Poppins" w:eastAsia="Times New Roman" w:hAnsi="Poppins" w:cs="Poppins"/>
          <w:sz w:val="21"/>
          <w:szCs w:val="21"/>
          <w:lang w:eastAsia="nl-BE"/>
        </w:rPr>
        <w:t xml:space="preserve">hebbende als raadsman mr. </w:t>
      </w:r>
      <w:r w:rsidR="00622F25">
        <w:rPr>
          <w:rFonts w:ascii="Poppins" w:eastAsia="Times New Roman" w:hAnsi="Poppins" w:cs="Poppins"/>
          <w:sz w:val="21"/>
          <w:szCs w:val="21"/>
          <w:lang w:val="nl-NL" w:eastAsia="nl-NL"/>
        </w:rPr>
        <w:t>…</w:t>
      </w:r>
    </w:p>
    <w:p w14:paraId="64DE651A" w14:textId="77777777" w:rsidR="00D96F2C" w:rsidRPr="007B68F5" w:rsidRDefault="00D96F2C" w:rsidP="00E462FF">
      <w:pPr>
        <w:autoSpaceDE w:val="0"/>
        <w:autoSpaceDN w:val="0"/>
        <w:adjustRightInd w:val="0"/>
        <w:rPr>
          <w:rFonts w:ascii="Poppins" w:eastAsia="Times New Roman" w:hAnsi="Poppins" w:cs="Poppins"/>
          <w:sz w:val="21"/>
          <w:szCs w:val="21"/>
          <w:lang w:eastAsia="nl-BE"/>
        </w:rPr>
      </w:pPr>
    </w:p>
    <w:p w14:paraId="42D9724F" w14:textId="77777777" w:rsidR="00D96F2C" w:rsidRPr="007B68F5" w:rsidRDefault="00D96F2C" w:rsidP="00E462FF">
      <w:pPr>
        <w:autoSpaceDE w:val="0"/>
        <w:autoSpaceDN w:val="0"/>
        <w:adjustRightInd w:val="0"/>
        <w:rPr>
          <w:rFonts w:ascii="Poppins" w:eastAsia="Times New Roman" w:hAnsi="Poppins" w:cs="Poppins"/>
          <w:b/>
          <w:sz w:val="21"/>
          <w:szCs w:val="21"/>
          <w:u w:val="single"/>
          <w:lang w:eastAsia="nl-BE"/>
        </w:rPr>
      </w:pPr>
    </w:p>
    <w:p w14:paraId="2B030EB4" w14:textId="77777777" w:rsidR="00D96F2C" w:rsidRPr="007B68F5" w:rsidRDefault="00D96F2C" w:rsidP="00E462FF">
      <w:pPr>
        <w:autoSpaceDE w:val="0"/>
        <w:autoSpaceDN w:val="0"/>
        <w:adjustRightInd w:val="0"/>
        <w:rPr>
          <w:rFonts w:ascii="Poppins" w:eastAsia="Times New Roman" w:hAnsi="Poppins" w:cs="Poppins"/>
          <w:b/>
          <w:sz w:val="21"/>
          <w:szCs w:val="21"/>
          <w:u w:val="single"/>
          <w:lang w:eastAsia="nl-BE"/>
        </w:rPr>
      </w:pPr>
      <w:r w:rsidRPr="007B68F5">
        <w:rPr>
          <w:rFonts w:ascii="Poppins" w:eastAsia="Times New Roman" w:hAnsi="Poppins" w:cs="Poppins"/>
          <w:b/>
          <w:sz w:val="21"/>
          <w:szCs w:val="21"/>
          <w:u w:val="single"/>
          <w:lang w:eastAsia="nl-BE"/>
        </w:rPr>
        <w:t>II. OPGEROEPENE</w:t>
      </w:r>
    </w:p>
    <w:p w14:paraId="2F57C63D" w14:textId="77777777" w:rsidR="00D96F2C" w:rsidRPr="007B68F5" w:rsidRDefault="00D96F2C" w:rsidP="00E462FF">
      <w:pPr>
        <w:autoSpaceDE w:val="0"/>
        <w:autoSpaceDN w:val="0"/>
        <w:adjustRightInd w:val="0"/>
        <w:rPr>
          <w:rFonts w:ascii="Poppins" w:eastAsia="Times New Roman" w:hAnsi="Poppins" w:cs="Poppins"/>
          <w:sz w:val="21"/>
          <w:szCs w:val="21"/>
          <w:lang w:eastAsia="nl-BE"/>
        </w:rPr>
      </w:pPr>
    </w:p>
    <w:p w14:paraId="555CEA80" w14:textId="77777777" w:rsidR="00D96F2C" w:rsidRPr="007B68F5" w:rsidRDefault="00D96F2C" w:rsidP="00E462FF">
      <w:pPr>
        <w:autoSpaceDE w:val="0"/>
        <w:autoSpaceDN w:val="0"/>
        <w:adjustRightInd w:val="0"/>
        <w:rPr>
          <w:rFonts w:ascii="Poppins" w:eastAsia="Times New Roman" w:hAnsi="Poppins" w:cs="Poppins"/>
          <w:sz w:val="21"/>
          <w:szCs w:val="21"/>
          <w:lang w:val="nl-NL" w:eastAsia="nl-NL"/>
        </w:rPr>
      </w:pPr>
      <w:r w:rsidRPr="007B68F5">
        <w:rPr>
          <w:rFonts w:ascii="Poppins" w:eastAsia="Times New Roman" w:hAnsi="Poppins" w:cs="Poppins"/>
          <w:sz w:val="21"/>
          <w:szCs w:val="21"/>
          <w:lang w:val="nl-NL" w:eastAsia="nl-NL"/>
        </w:rPr>
        <w:t xml:space="preserve">__________, </w:t>
      </w:r>
      <w:r w:rsidRPr="007B68F5">
        <w:rPr>
          <w:rFonts w:ascii="Poppins" w:eastAsia="Times New Roman" w:hAnsi="Poppins" w:cs="Poppins"/>
          <w:sz w:val="21"/>
          <w:szCs w:val="21"/>
          <w:lang w:eastAsia="nl-BE"/>
        </w:rPr>
        <w:t>geboren te</w:t>
      </w:r>
      <w:r w:rsidRPr="007B68F5">
        <w:rPr>
          <w:rFonts w:ascii="Poppins" w:eastAsia="Times New Roman" w:hAnsi="Poppins" w:cs="Poppins"/>
          <w:sz w:val="21"/>
          <w:szCs w:val="21"/>
          <w:lang w:val="nl-NL" w:eastAsia="nl-NL"/>
        </w:rPr>
        <w:t xml:space="preserve"> ________ </w:t>
      </w:r>
      <w:r w:rsidRPr="007B68F5">
        <w:rPr>
          <w:rFonts w:ascii="Poppins" w:eastAsia="Times New Roman" w:hAnsi="Poppins" w:cs="Poppins"/>
          <w:sz w:val="21"/>
          <w:szCs w:val="21"/>
          <w:lang w:eastAsia="nl-BE"/>
        </w:rPr>
        <w:t xml:space="preserve">op </w:t>
      </w:r>
      <w:r w:rsidRPr="007B68F5">
        <w:rPr>
          <w:rFonts w:ascii="Poppins" w:eastAsia="Times New Roman" w:hAnsi="Poppins" w:cs="Poppins"/>
          <w:sz w:val="21"/>
          <w:szCs w:val="21"/>
          <w:lang w:val="nl-NL" w:eastAsia="nl-NL"/>
        </w:rPr>
        <w:t>________</w:t>
      </w:r>
      <w:r w:rsidRPr="007B68F5">
        <w:rPr>
          <w:rFonts w:ascii="Poppins" w:eastAsia="Times New Roman" w:hAnsi="Poppins" w:cs="Poppins"/>
          <w:sz w:val="21"/>
          <w:szCs w:val="21"/>
          <w:lang w:eastAsia="nl-BE"/>
        </w:rPr>
        <w:t xml:space="preserve"> , wonende te </w:t>
      </w:r>
      <w:r w:rsidRPr="007B68F5">
        <w:rPr>
          <w:rFonts w:ascii="Poppins" w:eastAsia="Times New Roman" w:hAnsi="Poppins" w:cs="Poppins"/>
          <w:sz w:val="21"/>
          <w:szCs w:val="21"/>
          <w:lang w:val="nl-NL" w:eastAsia="nl-NL"/>
        </w:rPr>
        <w:t>________, ________,</w:t>
      </w:r>
    </w:p>
    <w:p w14:paraId="689D1042" w14:textId="77777777" w:rsidR="00D96F2C" w:rsidRPr="007B68F5" w:rsidRDefault="00D96F2C" w:rsidP="00E462FF">
      <w:pPr>
        <w:autoSpaceDE w:val="0"/>
        <w:autoSpaceDN w:val="0"/>
        <w:adjustRightInd w:val="0"/>
        <w:rPr>
          <w:rFonts w:ascii="Poppins" w:eastAsia="Times New Roman" w:hAnsi="Poppins" w:cs="Poppins"/>
          <w:i/>
          <w:iCs/>
          <w:sz w:val="21"/>
          <w:szCs w:val="21"/>
          <w:lang w:val="nl-NL" w:eastAsia="nl-NL"/>
        </w:rPr>
      </w:pPr>
    </w:p>
    <w:p w14:paraId="6C85930F" w14:textId="77777777" w:rsidR="00D96F2C" w:rsidRPr="007B68F5" w:rsidRDefault="00D96F2C" w:rsidP="00E462FF">
      <w:pPr>
        <w:autoSpaceDE w:val="0"/>
        <w:autoSpaceDN w:val="0"/>
        <w:adjustRightInd w:val="0"/>
        <w:rPr>
          <w:rFonts w:ascii="Poppins" w:eastAsia="Times New Roman" w:hAnsi="Poppins" w:cs="Poppins"/>
          <w:sz w:val="21"/>
          <w:szCs w:val="21"/>
          <w:lang w:val="nl-NL" w:eastAsia="nl-NL"/>
        </w:rPr>
      </w:pPr>
    </w:p>
    <w:p w14:paraId="5B67938B" w14:textId="77777777" w:rsidR="00D96F2C" w:rsidRPr="007B68F5" w:rsidRDefault="00D96F2C" w:rsidP="00E462FF">
      <w:pPr>
        <w:rPr>
          <w:rFonts w:ascii="Poppins" w:hAnsi="Poppins" w:cs="Poppins"/>
          <w:b/>
          <w:sz w:val="21"/>
          <w:szCs w:val="21"/>
          <w:u w:val="single"/>
        </w:rPr>
      </w:pPr>
      <w:r w:rsidRPr="007B68F5">
        <w:rPr>
          <w:rFonts w:ascii="Poppins" w:hAnsi="Poppins" w:cs="Poppins"/>
          <w:b/>
          <w:sz w:val="21"/>
          <w:szCs w:val="21"/>
          <w:u w:val="single"/>
        </w:rPr>
        <w:t>III. ONDERWERP EN MIDDELEN</w:t>
      </w:r>
    </w:p>
    <w:p w14:paraId="2F942752" w14:textId="77777777" w:rsidR="00D96F2C" w:rsidRPr="007B68F5" w:rsidRDefault="00D96F2C" w:rsidP="00E462FF">
      <w:pPr>
        <w:rPr>
          <w:rFonts w:ascii="Poppins" w:hAnsi="Poppins" w:cs="Poppins"/>
          <w:b/>
          <w:sz w:val="21"/>
          <w:szCs w:val="21"/>
        </w:rPr>
      </w:pPr>
      <w:r w:rsidRPr="007B68F5">
        <w:rPr>
          <w:rFonts w:ascii="Poppins" w:hAnsi="Poppins" w:cs="Poppins"/>
          <w:b/>
          <w:sz w:val="21"/>
          <w:szCs w:val="21"/>
        </w:rPr>
        <w:t>3.1.</w:t>
      </w:r>
    </w:p>
    <w:p w14:paraId="61B536E0"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Verzoekers zijn en de vaderlijke/moederlijke grootouders van de kinderen</w:t>
      </w:r>
    </w:p>
    <w:p w14:paraId="00071129"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___, geboren te ____, op____</w:t>
      </w:r>
    </w:p>
    <w:p w14:paraId="2A2A06F2"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___, geboren te ____, op____</w:t>
      </w:r>
    </w:p>
    <w:p w14:paraId="29593C79"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Opgeroepene is de vader/moeder van deze kinderen.</w:t>
      </w:r>
    </w:p>
    <w:p w14:paraId="5F71A4CE"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OF</w:t>
      </w:r>
    </w:p>
    <w:p w14:paraId="25CC4B2E"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De moeder / vader is overleden op ____ te _____.</w:t>
      </w:r>
    </w:p>
    <w:p w14:paraId="296CDD1C" w14:textId="77777777" w:rsidR="00D96F2C" w:rsidRPr="007B68F5" w:rsidRDefault="00D96F2C" w:rsidP="00E462FF">
      <w:pPr>
        <w:rPr>
          <w:rFonts w:ascii="Poppins" w:hAnsi="Poppins" w:cs="Poppins"/>
          <w:sz w:val="21"/>
          <w:szCs w:val="21"/>
        </w:rPr>
      </w:pPr>
    </w:p>
    <w:p w14:paraId="506B33E4" w14:textId="77777777" w:rsidR="00D96F2C" w:rsidRPr="007B68F5" w:rsidRDefault="00D96F2C" w:rsidP="00E462FF">
      <w:pPr>
        <w:rPr>
          <w:rFonts w:ascii="Poppins" w:hAnsi="Poppins" w:cs="Poppins"/>
          <w:b/>
          <w:sz w:val="21"/>
          <w:szCs w:val="21"/>
        </w:rPr>
      </w:pPr>
      <w:r w:rsidRPr="007B68F5">
        <w:rPr>
          <w:rFonts w:ascii="Poppins" w:hAnsi="Poppins" w:cs="Poppins"/>
          <w:b/>
          <w:sz w:val="21"/>
          <w:szCs w:val="21"/>
        </w:rPr>
        <w:t>3.2.</w:t>
      </w:r>
    </w:p>
    <w:p w14:paraId="3BB29EED"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Ingevolge de stugge houding van opgeroepene hebben verzoekers hun kleinkinderen niet meer mogen zien sinds_____</w:t>
      </w:r>
    </w:p>
    <w:p w14:paraId="4E87AF8E"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OF</w:t>
      </w:r>
    </w:p>
    <w:p w14:paraId="4666C309"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De kinderen zouden intussen geplaatst zijn in een pleeggezin doch verzoekers weten niet waar en bij wie.</w:t>
      </w:r>
    </w:p>
    <w:p w14:paraId="6F55120C"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Opgeroepene weigert elke informatie en belet aldus het contact tussen verzoekers en hun kleinkinderen</w:t>
      </w:r>
    </w:p>
    <w:p w14:paraId="2DA25823" w14:textId="77777777" w:rsidR="00D96F2C" w:rsidRPr="007B68F5" w:rsidRDefault="00D96F2C" w:rsidP="00E462FF">
      <w:pPr>
        <w:rPr>
          <w:rFonts w:ascii="Poppins" w:hAnsi="Poppins" w:cs="Poppins"/>
          <w:sz w:val="21"/>
          <w:szCs w:val="21"/>
        </w:rPr>
      </w:pPr>
    </w:p>
    <w:p w14:paraId="481C0145" w14:textId="77777777" w:rsidR="00D96F2C" w:rsidRPr="007B68F5" w:rsidRDefault="00D96F2C" w:rsidP="00E462FF">
      <w:pPr>
        <w:rPr>
          <w:rFonts w:ascii="Poppins" w:hAnsi="Poppins" w:cs="Poppins"/>
          <w:b/>
          <w:sz w:val="21"/>
          <w:szCs w:val="21"/>
        </w:rPr>
      </w:pPr>
      <w:r w:rsidRPr="007B68F5">
        <w:rPr>
          <w:rFonts w:ascii="Poppins" w:hAnsi="Poppins" w:cs="Poppins"/>
          <w:b/>
          <w:sz w:val="21"/>
          <w:szCs w:val="21"/>
        </w:rPr>
        <w:t>3.3.</w:t>
      </w:r>
    </w:p>
    <w:p w14:paraId="756983A3"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Door de tussenkomst van een bemiddelaar konden op ____ afspraken worden gemaakt rond een omgangsregeling.</w:t>
      </w:r>
    </w:p>
    <w:p w14:paraId="6BEC00AB"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Door toedoen van opgeroepene hield deze niet lang stand.</w:t>
      </w:r>
    </w:p>
    <w:p w14:paraId="57E29515"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Verzoeker vragen thans dezelfde regeling als diegene die destijds overeengekomen.</w:t>
      </w:r>
    </w:p>
    <w:p w14:paraId="2A7E354D"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Om die reden ook vragen zij bij toepassing van artikel 735, § 1 Ger.W. de rechtspleging in korte debatten en derhalve de behandeling op de inleidende zitting.</w:t>
      </w:r>
    </w:p>
    <w:p w14:paraId="46CF8950" w14:textId="77777777" w:rsidR="00D96F2C" w:rsidRPr="007B68F5" w:rsidRDefault="00D96F2C" w:rsidP="00E462FF">
      <w:pPr>
        <w:rPr>
          <w:rFonts w:ascii="Poppins" w:hAnsi="Poppins" w:cs="Poppins"/>
          <w:sz w:val="21"/>
          <w:szCs w:val="21"/>
          <w:u w:val="single"/>
        </w:rPr>
      </w:pPr>
    </w:p>
    <w:p w14:paraId="22D3A0B3" w14:textId="77777777" w:rsidR="00D96F2C" w:rsidRPr="007B68F5" w:rsidRDefault="00D96F2C" w:rsidP="00E462FF">
      <w:pPr>
        <w:rPr>
          <w:rFonts w:ascii="Poppins" w:hAnsi="Poppins" w:cs="Poppins"/>
          <w:b/>
          <w:sz w:val="21"/>
          <w:szCs w:val="21"/>
          <w:u w:val="single"/>
        </w:rPr>
      </w:pPr>
      <w:r w:rsidRPr="007B68F5">
        <w:rPr>
          <w:rFonts w:ascii="Poppins" w:hAnsi="Poppins" w:cs="Poppins"/>
          <w:b/>
          <w:sz w:val="21"/>
          <w:szCs w:val="21"/>
          <w:u w:val="single"/>
        </w:rPr>
        <w:lastRenderedPageBreak/>
        <w:t>IV. BEVOEGDE RECHTER</w:t>
      </w:r>
    </w:p>
    <w:p w14:paraId="2BC8B651"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Familierechtbank van de rechtbank van eerste aanleg (PLAATS), afdeling (PLAATS), kamer nr.____</w:t>
      </w:r>
    </w:p>
    <w:p w14:paraId="4E06F93F"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OF</w:t>
      </w:r>
    </w:p>
    <w:p w14:paraId="7C94CC16"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Aan de rechtbank van eerste aanleg te PLAATS, afdeling PLAATS, sectie familie- en jeugdrechtbank, kamer nr. ____</w:t>
      </w:r>
    </w:p>
    <w:p w14:paraId="73665EE7" w14:textId="77777777" w:rsidR="00D96F2C" w:rsidRPr="007B68F5" w:rsidRDefault="00D96F2C" w:rsidP="00E462FF">
      <w:pPr>
        <w:rPr>
          <w:rFonts w:ascii="Poppins" w:hAnsi="Poppins" w:cs="Poppins"/>
          <w:sz w:val="21"/>
          <w:szCs w:val="21"/>
        </w:rPr>
      </w:pPr>
    </w:p>
    <w:p w14:paraId="3953A7F3" w14:textId="77777777" w:rsidR="00D96F2C" w:rsidRPr="007B68F5" w:rsidRDefault="00D96F2C" w:rsidP="00E462FF">
      <w:pPr>
        <w:rPr>
          <w:rFonts w:ascii="Poppins" w:hAnsi="Poppins" w:cs="Poppins"/>
          <w:sz w:val="21"/>
          <w:szCs w:val="21"/>
        </w:rPr>
      </w:pPr>
    </w:p>
    <w:p w14:paraId="595EDBA2" w14:textId="77777777" w:rsidR="00D96F2C" w:rsidRPr="007B68F5" w:rsidRDefault="00D96F2C" w:rsidP="00E462FF">
      <w:pPr>
        <w:rPr>
          <w:rFonts w:ascii="Poppins" w:hAnsi="Poppins" w:cs="Poppins"/>
          <w:sz w:val="21"/>
          <w:szCs w:val="21"/>
        </w:rPr>
      </w:pPr>
    </w:p>
    <w:p w14:paraId="271CC532" w14:textId="77777777" w:rsidR="00D96F2C" w:rsidRPr="007B68F5" w:rsidRDefault="00D96F2C" w:rsidP="00E462FF">
      <w:pPr>
        <w:rPr>
          <w:rFonts w:ascii="Poppins" w:hAnsi="Poppins" w:cs="Poppins"/>
          <w:sz w:val="21"/>
          <w:szCs w:val="21"/>
        </w:rPr>
      </w:pPr>
    </w:p>
    <w:p w14:paraId="15C5E5DC" w14:textId="77777777" w:rsidR="00D96F2C" w:rsidRPr="007B68F5" w:rsidRDefault="00D96F2C" w:rsidP="00E462FF">
      <w:pPr>
        <w:rPr>
          <w:rFonts w:ascii="Poppins" w:hAnsi="Poppins" w:cs="Poppins"/>
          <w:sz w:val="21"/>
          <w:szCs w:val="21"/>
        </w:rPr>
      </w:pPr>
    </w:p>
    <w:p w14:paraId="640FE277" w14:textId="77777777" w:rsidR="00D96F2C" w:rsidRPr="007B68F5" w:rsidRDefault="00D96F2C" w:rsidP="00E462FF">
      <w:pPr>
        <w:jc w:val="center"/>
        <w:rPr>
          <w:rFonts w:ascii="Poppins" w:hAnsi="Poppins" w:cs="Poppins"/>
          <w:b/>
          <w:sz w:val="21"/>
          <w:szCs w:val="21"/>
        </w:rPr>
      </w:pPr>
      <w:r w:rsidRPr="007B68F5">
        <w:rPr>
          <w:rFonts w:ascii="Poppins" w:hAnsi="Poppins" w:cs="Poppins"/>
          <w:b/>
          <w:sz w:val="21"/>
          <w:szCs w:val="21"/>
        </w:rPr>
        <w:t>OM DEZE REDENEN</w:t>
      </w:r>
    </w:p>
    <w:p w14:paraId="506FDC40" w14:textId="77777777" w:rsidR="00D96F2C" w:rsidRPr="007B68F5" w:rsidRDefault="00D96F2C" w:rsidP="00E462FF">
      <w:pPr>
        <w:jc w:val="center"/>
        <w:rPr>
          <w:rFonts w:ascii="Poppins" w:hAnsi="Poppins" w:cs="Poppins"/>
          <w:b/>
          <w:sz w:val="21"/>
          <w:szCs w:val="21"/>
        </w:rPr>
      </w:pPr>
      <w:r w:rsidRPr="007B68F5">
        <w:rPr>
          <w:rFonts w:ascii="Poppins" w:hAnsi="Poppins" w:cs="Poppins"/>
          <w:b/>
          <w:sz w:val="21"/>
          <w:szCs w:val="21"/>
        </w:rPr>
        <w:t>BEHAGE HET DE FAMILIERECHTBANK,</w:t>
      </w:r>
    </w:p>
    <w:p w14:paraId="6E61681A"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 xml:space="preserve">De vordering van verzoekers ontvankelijk en gegrond te verklaren, dienvolgens: </w:t>
      </w:r>
    </w:p>
    <w:p w14:paraId="29E39A05" w14:textId="77777777" w:rsidR="00D96F2C" w:rsidRPr="007B68F5" w:rsidRDefault="00D96F2C" w:rsidP="00E462FF">
      <w:pPr>
        <w:rPr>
          <w:rFonts w:ascii="Poppins" w:hAnsi="Poppins" w:cs="Poppins"/>
          <w:sz w:val="21"/>
          <w:szCs w:val="21"/>
        </w:rPr>
      </w:pPr>
    </w:p>
    <w:p w14:paraId="1B986CF0"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 xml:space="preserve">Aan verzoeker een recht op persoonlijk contact toe te kennen over hun kleinkinderen te weten, </w:t>
      </w:r>
    </w:p>
    <w:p w14:paraId="4197F2BA"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 xml:space="preserve">  </w:t>
      </w:r>
    </w:p>
    <w:p w14:paraId="7D47A49B"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 xml:space="preserve">    </w:t>
      </w:r>
    </w:p>
    <w:p w14:paraId="4082C2BF"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 xml:space="preserve">Als volgt: </w:t>
      </w:r>
    </w:p>
    <w:p w14:paraId="7375FDB6" w14:textId="77777777" w:rsidR="00D96F2C" w:rsidRPr="007B68F5" w:rsidRDefault="00D96F2C" w:rsidP="00E462FF">
      <w:pPr>
        <w:rPr>
          <w:rFonts w:ascii="Poppins" w:hAnsi="Poppins" w:cs="Poppins"/>
          <w:i/>
          <w:sz w:val="21"/>
          <w:szCs w:val="21"/>
        </w:rPr>
      </w:pPr>
      <w:r w:rsidRPr="007B68F5">
        <w:rPr>
          <w:rFonts w:ascii="Poppins" w:hAnsi="Poppins" w:cs="Poppins"/>
          <w:i/>
          <w:sz w:val="21"/>
          <w:szCs w:val="21"/>
        </w:rPr>
        <w:t>(bijvoorbeeld)</w:t>
      </w:r>
    </w:p>
    <w:p w14:paraId="109337A4"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Elk derde weekend van de maand, vanaf de zaterdagvoormiddag 10.00 uur tot de zondagavond 18.00 uur, de kinderen te halen en te brengen door verzoeker.</w:t>
      </w:r>
    </w:p>
    <w:p w14:paraId="7ACA4041"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Voormelde toekenning van het recht op persoonlijk contact te koppelen aan de verbeurte van een dwangsom van 200,00 euro per dag en per kind dat opgeroepene de uitoefening van het voormelde recht op persoonlijk contact zou verhinderen, belemmeren of dwarsbomen.</w:t>
      </w:r>
    </w:p>
    <w:p w14:paraId="3C0FE7DD"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lastRenderedPageBreak/>
        <w:t>Het te vellen vonnis uitvoerbaar te verklaren bij voorraad, spijts welke voorziening ook en zonder vermogen tot kantonnement.</w:t>
      </w:r>
    </w:p>
    <w:p w14:paraId="493ED2A4"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Opgeroepene te veroordelen tot de kosten van het geding, waarin begrepen de rechtsplegingsvergoeding, begroot op zijnde 1.440 euro.</w:t>
      </w:r>
    </w:p>
    <w:p w14:paraId="0A23B0C1" w14:textId="77777777" w:rsidR="00D96F2C" w:rsidRPr="007B68F5" w:rsidRDefault="00D96F2C" w:rsidP="00E462FF">
      <w:pPr>
        <w:rPr>
          <w:rFonts w:ascii="Poppins" w:hAnsi="Poppins" w:cs="Poppins"/>
          <w:sz w:val="21"/>
          <w:szCs w:val="21"/>
        </w:rPr>
      </w:pPr>
    </w:p>
    <w:p w14:paraId="1640810E"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Antwerpen, (DATUM)</w:t>
      </w:r>
    </w:p>
    <w:p w14:paraId="43A3BE9E"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Voor verzoekers, hun raadsman</w:t>
      </w:r>
    </w:p>
    <w:p w14:paraId="7BD486A4" w14:textId="77777777" w:rsidR="00D96F2C" w:rsidRPr="007B68F5" w:rsidRDefault="00D96F2C" w:rsidP="00E462FF">
      <w:pPr>
        <w:rPr>
          <w:rFonts w:ascii="Poppins" w:hAnsi="Poppins" w:cs="Poppins"/>
          <w:sz w:val="21"/>
          <w:szCs w:val="21"/>
        </w:rPr>
      </w:pPr>
    </w:p>
    <w:p w14:paraId="233E3A37"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Advocaat</w:t>
      </w:r>
    </w:p>
    <w:p w14:paraId="254C148B" w14:textId="77777777" w:rsidR="00D96F2C" w:rsidRPr="007B68F5" w:rsidRDefault="00D96F2C" w:rsidP="00E462FF">
      <w:pPr>
        <w:rPr>
          <w:rFonts w:ascii="Poppins" w:hAnsi="Poppins" w:cs="Poppins"/>
          <w:sz w:val="21"/>
          <w:szCs w:val="21"/>
        </w:rPr>
      </w:pPr>
    </w:p>
    <w:p w14:paraId="72BCD3B0" w14:textId="77777777" w:rsidR="00D96F2C" w:rsidRPr="007B68F5" w:rsidRDefault="00D96F2C" w:rsidP="00E462FF">
      <w:pPr>
        <w:rPr>
          <w:rFonts w:ascii="Poppins" w:hAnsi="Poppins" w:cs="Poppins"/>
          <w:sz w:val="21"/>
          <w:szCs w:val="21"/>
        </w:rPr>
      </w:pPr>
      <w:r w:rsidRPr="007B68F5">
        <w:rPr>
          <w:rFonts w:ascii="Poppins" w:hAnsi="Poppins" w:cs="Poppins"/>
          <w:sz w:val="21"/>
          <w:szCs w:val="21"/>
        </w:rPr>
        <w:t>Inventaris:</w:t>
      </w:r>
    </w:p>
    <w:p w14:paraId="5111F3CF"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Geboorteaktes kinderen</w:t>
      </w:r>
    </w:p>
    <w:p w14:paraId="38C32331"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Bewijs van woonst van de opgeroepene</w:t>
      </w:r>
    </w:p>
    <w:p w14:paraId="3129E438" w14:textId="77777777" w:rsidR="00D96F2C" w:rsidRPr="007B68F5" w:rsidRDefault="00D96F2C" w:rsidP="00D96F2C">
      <w:pPr>
        <w:pStyle w:val="Lijstalinea"/>
        <w:numPr>
          <w:ilvl w:val="0"/>
          <w:numId w:val="20"/>
        </w:numPr>
        <w:rPr>
          <w:rFonts w:ascii="Poppins" w:hAnsi="Poppins" w:cs="Poppins"/>
          <w:sz w:val="21"/>
          <w:szCs w:val="21"/>
        </w:rPr>
      </w:pPr>
      <w:r w:rsidRPr="007B68F5">
        <w:rPr>
          <w:rFonts w:ascii="Poppins" w:hAnsi="Poppins" w:cs="Poppins"/>
          <w:sz w:val="21"/>
          <w:szCs w:val="21"/>
        </w:rPr>
        <w:t>Bewijs van gezinssamenstelling van de kinderen</w:t>
      </w:r>
    </w:p>
    <w:p w14:paraId="2F2514E2" w14:textId="77777777" w:rsidR="00D96F2C" w:rsidRPr="007B68F5" w:rsidRDefault="00D96F2C">
      <w:pPr>
        <w:rPr>
          <w:rFonts w:ascii="Poppins" w:hAnsi="Poppins" w:cs="Poppins"/>
          <w:sz w:val="21"/>
          <w:szCs w:val="21"/>
        </w:rPr>
      </w:pPr>
    </w:p>
    <w:p w14:paraId="3C9EE217" w14:textId="77777777" w:rsidR="00676756" w:rsidRPr="00060C59" w:rsidRDefault="00676756" w:rsidP="00060C59"/>
    <w:sectPr w:rsidR="00676756" w:rsidRPr="00060C59" w:rsidSect="00BC7D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F8F2" w14:textId="77777777" w:rsidR="00AB6BAC" w:rsidRDefault="00AB6BAC">
      <w:pPr>
        <w:spacing w:after="0" w:line="240" w:lineRule="auto"/>
      </w:pPr>
      <w:r>
        <w:separator/>
      </w:r>
    </w:p>
  </w:endnote>
  <w:endnote w:type="continuationSeparator" w:id="0">
    <w:p w14:paraId="3658D22F" w14:textId="77777777" w:rsidR="00AB6BAC" w:rsidRDefault="00AB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3C42" w14:textId="77777777" w:rsidR="00E45E59" w:rsidRPr="002A12E7" w:rsidRDefault="00CD7B1B" w:rsidP="002A12E7">
    <w:pPr>
      <w:pStyle w:val="Voettekst"/>
      <w:tabs>
        <w:tab w:val="left" w:pos="8145"/>
      </w:tabs>
      <w:rPr>
        <w:rFonts w:asciiTheme="minorHAnsi" w:hAnsiTheme="minorHAnsi"/>
        <w:sz w:val="20"/>
        <w:szCs w:val="20"/>
      </w:rPr>
    </w:pPr>
    <w:r w:rsidRPr="002A12E7">
      <w:rPr>
        <w:rFonts w:asciiTheme="minorHAnsi" w:hAnsiTheme="minorHAnsi"/>
        <w:sz w:val="20"/>
        <w:szCs w:val="20"/>
      </w:rPr>
      <w:tab/>
    </w:r>
    <w:r w:rsidRPr="002A12E7">
      <w:rPr>
        <w:rFonts w:asciiTheme="minorHAnsi" w:hAnsiTheme="minorHAnsi"/>
        <w:sz w:val="20"/>
        <w:szCs w:val="20"/>
      </w:rPr>
      <w:tab/>
    </w:r>
    <w:r w:rsidRPr="002A12E7">
      <w:rPr>
        <w:rFonts w:asciiTheme="minorHAnsi" w:hAnsiTheme="minorHAnsi"/>
        <w:sz w:val="20"/>
        <w:szCs w:val="20"/>
      </w:rPr>
      <w:tab/>
    </w:r>
    <w:r>
      <w:rPr>
        <w:rFonts w:asciiTheme="minorHAnsi" w:hAnsiTheme="minorHAnsi"/>
        <w:sz w:val="20"/>
        <w:szCs w:val="20"/>
      </w:rPr>
      <w:t xml:space="preserve">Pagina </w:t>
    </w:r>
    <w:r w:rsidRPr="002A12E7">
      <w:rPr>
        <w:rFonts w:asciiTheme="minorHAnsi" w:hAnsiTheme="minorHAnsi"/>
        <w:sz w:val="20"/>
        <w:szCs w:val="20"/>
      </w:rPr>
      <w:fldChar w:fldCharType="begin"/>
    </w:r>
    <w:r w:rsidRPr="002A12E7">
      <w:rPr>
        <w:rFonts w:asciiTheme="minorHAnsi" w:hAnsiTheme="minorHAnsi"/>
        <w:sz w:val="20"/>
        <w:szCs w:val="20"/>
      </w:rPr>
      <w:instrText>PAGE   \* MERGEFORMAT</w:instrText>
    </w:r>
    <w:r w:rsidRPr="002A12E7">
      <w:rPr>
        <w:rFonts w:asciiTheme="minorHAnsi" w:hAnsiTheme="minorHAnsi"/>
        <w:sz w:val="20"/>
        <w:szCs w:val="20"/>
      </w:rPr>
      <w:fldChar w:fldCharType="separate"/>
    </w:r>
    <w:r w:rsidRPr="00472E11">
      <w:rPr>
        <w:rFonts w:asciiTheme="minorHAnsi" w:hAnsiTheme="minorHAnsi"/>
        <w:noProof/>
        <w:sz w:val="20"/>
        <w:szCs w:val="20"/>
        <w:lang w:val="nl-NL"/>
      </w:rPr>
      <w:t>23</w:t>
    </w:r>
    <w:r w:rsidRPr="002A12E7">
      <w:rPr>
        <w:rFonts w:asciiTheme="minorHAnsi" w:hAnsiTheme="minorHAnsi"/>
        <w:sz w:val="20"/>
        <w:szCs w:val="20"/>
      </w:rPr>
      <w:fldChar w:fldCharType="end"/>
    </w:r>
  </w:p>
  <w:p w14:paraId="477E94FB" w14:textId="77777777" w:rsidR="00E45E59" w:rsidRPr="002A12E7" w:rsidRDefault="00AB6BAC">
    <w:pPr>
      <w:pStyle w:val="Voetteks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3F1B" w14:textId="77777777" w:rsidR="00AB6BAC" w:rsidRDefault="00AB6BAC">
      <w:pPr>
        <w:spacing w:after="0" w:line="240" w:lineRule="auto"/>
      </w:pPr>
      <w:r>
        <w:separator/>
      </w:r>
    </w:p>
  </w:footnote>
  <w:footnote w:type="continuationSeparator" w:id="0">
    <w:p w14:paraId="1DE36FD2" w14:textId="77777777" w:rsidR="00AB6BAC" w:rsidRDefault="00AB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E156" w14:textId="77777777" w:rsidR="006957C4" w:rsidRDefault="00AB6BAC" w:rsidP="006957C4">
    <w:pPr>
      <w:pStyle w:val="Koptekst"/>
      <w:jc w:val="right"/>
    </w:pPr>
  </w:p>
  <w:p w14:paraId="2CE37091" w14:textId="77777777" w:rsidR="006957C4" w:rsidRDefault="00AB6BAC" w:rsidP="006957C4">
    <w:pPr>
      <w:pStyle w:val="Koptekst"/>
      <w:jc w:val="right"/>
    </w:pPr>
  </w:p>
  <w:p w14:paraId="2C6239BA" w14:textId="77777777" w:rsidR="006957C4" w:rsidRDefault="00AB6BAC" w:rsidP="006957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DB5"/>
    <w:multiLevelType w:val="hybridMultilevel"/>
    <w:tmpl w:val="85DE2EC8"/>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B93312"/>
    <w:multiLevelType w:val="hybridMultilevel"/>
    <w:tmpl w:val="DFF09AA8"/>
    <w:lvl w:ilvl="0" w:tplc="E32A753C">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D20887"/>
    <w:multiLevelType w:val="hybridMultilevel"/>
    <w:tmpl w:val="AF8E838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4663143"/>
    <w:multiLevelType w:val="hybridMultilevel"/>
    <w:tmpl w:val="07F6D632"/>
    <w:lvl w:ilvl="0" w:tplc="392A4EB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DD72C8"/>
    <w:multiLevelType w:val="hybridMultilevel"/>
    <w:tmpl w:val="D88AD03A"/>
    <w:lvl w:ilvl="0" w:tplc="630C5F6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B2518"/>
    <w:multiLevelType w:val="hybridMultilevel"/>
    <w:tmpl w:val="FFFFFFFF"/>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DE8114F"/>
    <w:multiLevelType w:val="hybridMultilevel"/>
    <w:tmpl w:val="83222716"/>
    <w:lvl w:ilvl="0" w:tplc="E32A753C">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0F63FF"/>
    <w:multiLevelType w:val="hybridMultilevel"/>
    <w:tmpl w:val="2BE8B408"/>
    <w:lvl w:ilvl="0" w:tplc="375C0BD0">
      <w:start w:val="1"/>
      <w:numFmt w:val="upperRoman"/>
      <w:pStyle w:val="Kop1"/>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BFA62CE"/>
    <w:multiLevelType w:val="hybridMultilevel"/>
    <w:tmpl w:val="FFFFFFFF"/>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48F10BC"/>
    <w:multiLevelType w:val="hybridMultilevel"/>
    <w:tmpl w:val="873CA334"/>
    <w:lvl w:ilvl="0" w:tplc="E32A753C">
      <w:start w:val="4"/>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6A02C9C"/>
    <w:multiLevelType w:val="hybridMultilevel"/>
    <w:tmpl w:val="2B9ECF5A"/>
    <w:lvl w:ilvl="0" w:tplc="E32A753C">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C748E5"/>
    <w:multiLevelType w:val="hybridMultilevel"/>
    <w:tmpl w:val="82DCB70A"/>
    <w:lvl w:ilvl="0" w:tplc="E32A753C">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0B739B"/>
    <w:multiLevelType w:val="hybridMultilevel"/>
    <w:tmpl w:val="657E120E"/>
    <w:lvl w:ilvl="0" w:tplc="1AEAF270">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AF09EE"/>
    <w:multiLevelType w:val="hybridMultilevel"/>
    <w:tmpl w:val="63040A28"/>
    <w:lvl w:ilvl="0" w:tplc="BFA25D9A">
      <w:start w:val="1"/>
      <w:numFmt w:val="decimal"/>
      <w:pStyle w:val="Kop2"/>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A661289"/>
    <w:multiLevelType w:val="hybridMultilevel"/>
    <w:tmpl w:val="986E35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A97BE5"/>
    <w:multiLevelType w:val="hybridMultilevel"/>
    <w:tmpl w:val="DDCA2EE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0EC677B"/>
    <w:multiLevelType w:val="hybridMultilevel"/>
    <w:tmpl w:val="4E24210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5103649"/>
    <w:multiLevelType w:val="hybridMultilevel"/>
    <w:tmpl w:val="7482FC18"/>
    <w:lvl w:ilvl="0" w:tplc="1AEAF270">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5661175"/>
    <w:multiLevelType w:val="hybridMultilevel"/>
    <w:tmpl w:val="B94E7C88"/>
    <w:lvl w:ilvl="0" w:tplc="B016B93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2"/>
  </w:num>
  <w:num w:numId="6">
    <w:abstractNumId w:val="16"/>
  </w:num>
  <w:num w:numId="7">
    <w:abstractNumId w:val="15"/>
  </w:num>
  <w:num w:numId="8">
    <w:abstractNumId w:val="14"/>
  </w:num>
  <w:num w:numId="9">
    <w:abstractNumId w:val="11"/>
  </w:num>
  <w:num w:numId="10">
    <w:abstractNumId w:val="9"/>
  </w:num>
  <w:num w:numId="11">
    <w:abstractNumId w:val="6"/>
  </w:num>
  <w:num w:numId="12">
    <w:abstractNumId w:val="10"/>
  </w:num>
  <w:num w:numId="13">
    <w:abstractNumId w:val="1"/>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13"/>
    <w:lvlOverride w:ilvl="0">
      <w:startOverride w:val="1"/>
    </w:lvlOverride>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D6"/>
    <w:rsid w:val="00014A36"/>
    <w:rsid w:val="00037462"/>
    <w:rsid w:val="00060C59"/>
    <w:rsid w:val="00097C67"/>
    <w:rsid w:val="00104817"/>
    <w:rsid w:val="00131E64"/>
    <w:rsid w:val="001C06D6"/>
    <w:rsid w:val="005055E0"/>
    <w:rsid w:val="005235D3"/>
    <w:rsid w:val="00584FCE"/>
    <w:rsid w:val="00622F25"/>
    <w:rsid w:val="00676756"/>
    <w:rsid w:val="006F0D47"/>
    <w:rsid w:val="00754BFF"/>
    <w:rsid w:val="00773A12"/>
    <w:rsid w:val="007A7A87"/>
    <w:rsid w:val="00850A93"/>
    <w:rsid w:val="00A257D4"/>
    <w:rsid w:val="00A75A94"/>
    <w:rsid w:val="00AA284F"/>
    <w:rsid w:val="00AB6BAC"/>
    <w:rsid w:val="00B2584D"/>
    <w:rsid w:val="00BE050D"/>
    <w:rsid w:val="00CD7B1B"/>
    <w:rsid w:val="00D06CEA"/>
    <w:rsid w:val="00D96F2C"/>
    <w:rsid w:val="00DE490E"/>
    <w:rsid w:val="00F24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4361"/>
  <w15:chartTrackingRefBased/>
  <w15:docId w15:val="{48886339-700D-43DA-B58A-DDC02A8D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9"/>
    <w:qFormat/>
    <w:rsid w:val="00754BFF"/>
    <w:pPr>
      <w:numPr>
        <w:numId w:val="3"/>
      </w:numPr>
      <w:spacing w:after="200" w:line="276" w:lineRule="auto"/>
      <w:jc w:val="both"/>
      <w:outlineLvl w:val="0"/>
    </w:pPr>
    <w:rPr>
      <w:rFonts w:eastAsiaTheme="minorEastAsia"/>
      <w:b/>
      <w:sz w:val="24"/>
      <w:szCs w:val="24"/>
      <w:u w:val="single"/>
      <w:lang w:eastAsia="nl-BE"/>
    </w:rPr>
  </w:style>
  <w:style w:type="paragraph" w:styleId="Kop2">
    <w:name w:val="heading 2"/>
    <w:basedOn w:val="Lijstalinea"/>
    <w:next w:val="Standaard"/>
    <w:link w:val="Kop2Char"/>
    <w:uiPriority w:val="9"/>
    <w:unhideWhenUsed/>
    <w:qFormat/>
    <w:rsid w:val="00754BFF"/>
    <w:pPr>
      <w:numPr>
        <w:numId w:val="1"/>
      </w:numPr>
      <w:spacing w:after="200" w:line="276" w:lineRule="auto"/>
      <w:outlineLvl w:val="1"/>
    </w:pPr>
    <w:rPr>
      <w:rFonts w:eastAsiaTheme="minorEastAsia"/>
      <w:b/>
      <w:sz w:val="24"/>
      <w:szCs w:val="24"/>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4BFF"/>
    <w:rPr>
      <w:rFonts w:eastAsiaTheme="minorEastAsia"/>
      <w:b/>
      <w:sz w:val="24"/>
      <w:szCs w:val="24"/>
      <w:u w:val="single"/>
      <w:lang w:eastAsia="nl-BE"/>
    </w:rPr>
  </w:style>
  <w:style w:type="character" w:customStyle="1" w:styleId="Kop2Char">
    <w:name w:val="Kop 2 Char"/>
    <w:basedOn w:val="Standaardalinea-lettertype"/>
    <w:link w:val="Kop2"/>
    <w:uiPriority w:val="9"/>
    <w:rsid w:val="00754BFF"/>
    <w:rPr>
      <w:rFonts w:eastAsiaTheme="minorEastAsia"/>
      <w:b/>
      <w:sz w:val="24"/>
      <w:szCs w:val="24"/>
      <w:u w:val="single"/>
      <w:lang w:eastAsia="nl-BE"/>
    </w:rPr>
  </w:style>
  <w:style w:type="paragraph" w:styleId="Lijstalinea">
    <w:name w:val="List Paragraph"/>
    <w:basedOn w:val="Standaard"/>
    <w:uiPriority w:val="34"/>
    <w:qFormat/>
    <w:rsid w:val="00754BFF"/>
    <w:pPr>
      <w:ind w:left="720"/>
      <w:contextualSpacing/>
    </w:pPr>
  </w:style>
  <w:style w:type="paragraph" w:styleId="Koptekst">
    <w:name w:val="header"/>
    <w:basedOn w:val="Standaard"/>
    <w:link w:val="KoptekstChar"/>
    <w:uiPriority w:val="99"/>
    <w:unhideWhenUsed/>
    <w:rsid w:val="00754BFF"/>
    <w:pPr>
      <w:tabs>
        <w:tab w:val="center" w:pos="4536"/>
        <w:tab w:val="right" w:pos="9072"/>
      </w:tabs>
      <w:spacing w:after="0" w:line="240" w:lineRule="auto"/>
    </w:pPr>
    <w:rPr>
      <w:rFonts w:ascii="Times New Roman" w:eastAsia="Calibri" w:hAnsi="Times New Roman" w:cs="Times New Roman"/>
      <w:sz w:val="24"/>
    </w:rPr>
  </w:style>
  <w:style w:type="character" w:customStyle="1" w:styleId="KoptekstChar">
    <w:name w:val="Koptekst Char"/>
    <w:basedOn w:val="Standaardalinea-lettertype"/>
    <w:link w:val="Koptekst"/>
    <w:uiPriority w:val="99"/>
    <w:rsid w:val="00754BFF"/>
    <w:rPr>
      <w:rFonts w:ascii="Times New Roman" w:eastAsia="Calibri" w:hAnsi="Times New Roman" w:cs="Times New Roman"/>
      <w:sz w:val="24"/>
    </w:rPr>
  </w:style>
  <w:style w:type="paragraph" w:styleId="Voettekst">
    <w:name w:val="footer"/>
    <w:basedOn w:val="Standaard"/>
    <w:link w:val="VoettekstChar"/>
    <w:uiPriority w:val="99"/>
    <w:unhideWhenUsed/>
    <w:rsid w:val="00754BFF"/>
    <w:pPr>
      <w:tabs>
        <w:tab w:val="center" w:pos="4536"/>
        <w:tab w:val="right" w:pos="9072"/>
      </w:tabs>
      <w:spacing w:after="0" w:line="240" w:lineRule="auto"/>
    </w:pPr>
    <w:rPr>
      <w:rFonts w:ascii="Times New Roman" w:eastAsia="Calibri" w:hAnsi="Times New Roman" w:cs="Times New Roman"/>
      <w:sz w:val="24"/>
    </w:rPr>
  </w:style>
  <w:style w:type="character" w:customStyle="1" w:styleId="VoettekstChar">
    <w:name w:val="Voettekst Char"/>
    <w:basedOn w:val="Standaardalinea-lettertype"/>
    <w:link w:val="Voettekst"/>
    <w:uiPriority w:val="99"/>
    <w:rsid w:val="00754BFF"/>
    <w:rPr>
      <w:rFonts w:ascii="Times New Roman" w:eastAsia="Calibri" w:hAnsi="Times New Roman" w:cs="Times New Roman"/>
      <w:sz w:val="24"/>
    </w:rPr>
  </w:style>
  <w:style w:type="table" w:styleId="Tabelraster">
    <w:name w:val="Table Grid"/>
    <w:basedOn w:val="Standaardtabel"/>
    <w:uiPriority w:val="39"/>
    <w:rsid w:val="00754BFF"/>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kst">
    <w:name w:val="BriefTekst"/>
    <w:basedOn w:val="Standaard"/>
    <w:rsid w:val="00850A93"/>
    <w:pPr>
      <w:tabs>
        <w:tab w:val="left" w:pos="567"/>
        <w:tab w:val="right" w:pos="8505"/>
      </w:tabs>
      <w:spacing w:after="0" w:line="240" w:lineRule="auto"/>
      <w:jc w:val="both"/>
    </w:pPr>
    <w:rPr>
      <w:rFonts w:ascii="Century Gothic" w:eastAsia="Times New Roman" w:hAnsi="Century Gothic" w:cs="Times New Roman"/>
      <w:lang w:eastAsia="nl-NL"/>
    </w:rPr>
  </w:style>
  <w:style w:type="paragraph" w:styleId="Voetnoottekst">
    <w:name w:val="footnote text"/>
    <w:basedOn w:val="Standaard"/>
    <w:link w:val="VoetnoottekstChar"/>
    <w:rsid w:val="00850A93"/>
    <w:pPr>
      <w:spacing w:after="0" w:line="240" w:lineRule="auto"/>
    </w:pPr>
    <w:rPr>
      <w:rFonts w:ascii="Century Gothic" w:eastAsia="Times New Roman" w:hAnsi="Century Gothic" w:cs="Times New Roman"/>
      <w:sz w:val="20"/>
      <w:szCs w:val="20"/>
      <w:lang w:eastAsia="nl-NL"/>
    </w:rPr>
  </w:style>
  <w:style w:type="character" w:customStyle="1" w:styleId="VoetnoottekstChar">
    <w:name w:val="Voetnoottekst Char"/>
    <w:basedOn w:val="Standaardalinea-lettertype"/>
    <w:link w:val="Voetnoottekst"/>
    <w:rsid w:val="00850A93"/>
    <w:rPr>
      <w:rFonts w:ascii="Century Gothic" w:eastAsia="Times New Roman" w:hAnsi="Century Gothic" w:cs="Times New Roman"/>
      <w:sz w:val="20"/>
      <w:szCs w:val="20"/>
      <w:lang w:eastAsia="nl-NL"/>
    </w:rPr>
  </w:style>
  <w:style w:type="character" w:styleId="Voetnootmarkering">
    <w:name w:val="footnote reference"/>
    <w:rsid w:val="00850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Van Remoortel</dc:creator>
  <cp:keywords/>
  <dc:description/>
  <cp:lastModifiedBy>Liesbeth Clerckx</cp:lastModifiedBy>
  <cp:revision>2</cp:revision>
  <dcterms:created xsi:type="dcterms:W3CDTF">2020-12-22T16:37:00Z</dcterms:created>
  <dcterms:modified xsi:type="dcterms:W3CDTF">2020-12-22T16:37:00Z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NO">
    <vt:lpwstr>1994001</vt:lpwstr>
  </property>
  <property fmtid="{D5CDD505-2E9C-101B-9397-08002B2CF9AE}" pid="3" name="CLIADR1">
    <vt:lpwstr/>
  </property>
  <property fmtid="{D5CDD505-2E9C-101B-9397-08002B2CF9AE}" pid="4" name="CLIGEBPLAATS">
    <vt:lpwstr/>
  </property>
  <property fmtid="{D5CDD505-2E9C-101B-9397-08002B2CF9AE}" pid="5" name="CLIGEBDAT">
    <vt:lpwstr/>
  </property>
  <property fmtid="{D5CDD505-2E9C-101B-9397-08002B2CF9AE}" pid="6" name="CLIDOMGEMEENTE">
    <vt:lpwstr/>
  </property>
  <property fmtid="{D5CDD505-2E9C-101B-9397-08002B2CF9AE}" pid="7" name="CLIDOMSTRAAT">
    <vt:lpwstr/>
  </property>
  <property fmtid="{D5CDD505-2E9C-101B-9397-08002B2CF9AE}" pid="8" name="DOSBEHDRNAAM">
    <vt:lpwstr>Evy Van Remoortel</vt:lpwstr>
  </property>
  <property fmtid="{D5CDD505-2E9C-101B-9397-08002B2CF9AE}" pid="9" name="TEGADR1">
    <vt:lpwstr/>
  </property>
  <property fmtid="{D5CDD505-2E9C-101B-9397-08002B2CF9AE}" pid="10" name="TEGGEBPLAATS">
    <vt:lpwstr/>
  </property>
  <property fmtid="{D5CDD505-2E9C-101B-9397-08002B2CF9AE}" pid="11" name="TEGGEBDATUM">
    <vt:lpwstr/>
  </property>
  <property fmtid="{D5CDD505-2E9C-101B-9397-08002B2CF9AE}" pid="12" name="TEGDOMGEMEENTE">
    <vt:lpwstr/>
  </property>
  <property fmtid="{D5CDD505-2E9C-101B-9397-08002B2CF9AE}" pid="13" name="TEGDOMSTRAAT">
    <vt:lpwstr/>
  </property>
  <property fmtid="{D5CDD505-2E9C-101B-9397-08002B2CF9AE}" pid="14" name="ATENAAM">
    <vt:lpwstr/>
  </property>
  <property fmtid="{D5CDD505-2E9C-101B-9397-08002B2CF9AE}" pid="15" name="ATEDOMGEMEENTE">
    <vt:lpwstr/>
  </property>
  <property fmtid="{D5CDD505-2E9C-101B-9397-08002B2CF9AE}" pid="16" name="ATEDOMSTRAAT">
    <vt:lpwstr/>
  </property>
  <property fmtid="{D5CDD505-2E9C-101B-9397-08002B2CF9AE}" pid="17" name="BEHDR">
    <vt:lpwstr>EVR</vt:lpwstr>
  </property>
  <property fmtid="{D5CDD505-2E9C-101B-9397-08002B2CF9AE}" pid="18" name="DOSBEHDRBIC1">
    <vt:lpwstr/>
  </property>
  <property fmtid="{D5CDD505-2E9C-101B-9397-08002B2CF9AE}" pid="19" name="RECHTSCOL">
    <vt:lpwstr/>
  </property>
  <property fmtid="{D5CDD505-2E9C-101B-9397-08002B2CF9AE}" pid="20" name="RECHTSAFD">
    <vt:lpwstr/>
  </property>
  <property fmtid="{D5CDD505-2E9C-101B-9397-08002B2CF9AE}" pid="21" name="RESTRT">
    <vt:lpwstr/>
  </property>
  <property fmtid="{D5CDD505-2E9C-101B-9397-08002B2CF9AE}" pid="22" name="REPLTS">
    <vt:lpwstr/>
  </property>
</Properties>
</file>